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B66" w:rsidRDefault="00CC5DCB" w:rsidP="00BD150D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in;margin-top:-13.5pt;width:611.75pt;height:804.75pt;z-index:-251645952;mso-position-horizontal-relative:text;mso-position-vertical-relative:page;mso-width-relative:page;mso-height-relative:page" wrapcoords="-35 0 -35 21575 21600 21575 21600 0 -35 0">
            <v:imagedata r:id="rId7" o:title="White and Black Cute Simple Doodle Page Border A4 Document"/>
            <w10:wrap anchory="page"/>
          </v:shape>
        </w:pict>
      </w: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A00A85" w:rsidRDefault="00A00A85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BD150D" w:rsidRDefault="00902E2C" w:rsidP="00871B40">
      <w:pPr>
        <w:jc w:val="center"/>
        <w:rPr>
          <w:rFonts w:ascii="Century Gothic" w:hAnsi="Century Gothic"/>
          <w:b/>
          <w:sz w:val="36"/>
          <w:szCs w:val="24"/>
        </w:rPr>
      </w:pPr>
      <w:r>
        <w:rPr>
          <w:rFonts w:ascii="Century Gothic" w:hAnsi="Century Gothic"/>
          <w:b/>
          <w:sz w:val="36"/>
          <w:szCs w:val="24"/>
        </w:rPr>
        <w:lastRenderedPageBreak/>
        <w:t xml:space="preserve">STEPS TO </w:t>
      </w:r>
      <w:r w:rsidR="00BD150D" w:rsidRPr="00BD150D">
        <w:rPr>
          <w:rFonts w:ascii="Century Gothic" w:hAnsi="Century Gothic"/>
          <w:b/>
          <w:sz w:val="36"/>
          <w:szCs w:val="24"/>
        </w:rPr>
        <w:t>BUYING A USED CAR</w:t>
      </w:r>
    </w:p>
    <w:p w:rsidR="00BD150D" w:rsidRPr="00BD150D" w:rsidRDefault="00BD150D" w:rsidP="00871B40">
      <w:pPr>
        <w:jc w:val="center"/>
        <w:rPr>
          <w:rFonts w:ascii="Century Gothic" w:hAnsi="Century Gothic"/>
          <w:b/>
          <w:sz w:val="36"/>
          <w:szCs w:val="24"/>
        </w:rPr>
      </w:pPr>
    </w:p>
    <w:p w:rsidR="00BD150D" w:rsidRDefault="00BD150D" w:rsidP="00902E2C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Research the vehicles you are interested in.</w:t>
      </w:r>
    </w:p>
    <w:p w:rsidR="00BD150D" w:rsidRDefault="00BD150D" w:rsidP="00902E2C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See the vehicle in person and take it for a test drive.</w:t>
      </w:r>
    </w:p>
    <w:p w:rsidR="00BD150D" w:rsidRDefault="00BD150D" w:rsidP="00902E2C">
      <w:pPr>
        <w:pStyle w:val="ListParagraph"/>
        <w:numPr>
          <w:ilvl w:val="1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You can also pay for a mechanic to inspect the vehicle before buying it.</w:t>
      </w:r>
    </w:p>
    <w:p w:rsidR="00BD150D" w:rsidRDefault="00BD150D" w:rsidP="00902E2C">
      <w:pPr>
        <w:pStyle w:val="ListParagraph"/>
        <w:numPr>
          <w:ilvl w:val="1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You can also ask for a vehicle history report to make sure there are no problems with its records.</w:t>
      </w:r>
    </w:p>
    <w:p w:rsidR="00BD150D" w:rsidRDefault="00BD150D" w:rsidP="00902E2C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Fill out the transfer tax form with the seller and exchange money and keys.</w:t>
      </w:r>
    </w:p>
    <w:p w:rsidR="00BD150D" w:rsidRDefault="00BD150D" w:rsidP="00902E2C">
      <w:pPr>
        <w:pStyle w:val="ListParagraph"/>
        <w:numPr>
          <w:ilvl w:val="1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transfer form will need to be signed by an insurance agent, so sometimes it’s good to meet at an insurance establishment to </w:t>
      </w:r>
      <w:r w:rsidR="00902E2C">
        <w:rPr>
          <w:rFonts w:ascii="Century Gothic" w:hAnsi="Century Gothic"/>
          <w:sz w:val="24"/>
          <w:szCs w:val="24"/>
        </w:rPr>
        <w:t xml:space="preserve">process this. </w:t>
      </w:r>
    </w:p>
    <w:p w:rsidR="00902E2C" w:rsidRDefault="00902E2C" w:rsidP="00902E2C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Insurance agent will help you register the vehicle under your name, provide a license plate, and process additional tax fees.</w:t>
      </w:r>
    </w:p>
    <w:p w:rsidR="00902E2C" w:rsidRPr="00902E2C" w:rsidRDefault="00902E2C" w:rsidP="00902E2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Note: Buying new may sound appealing, but it will put you in debt very quickly, given how fast vehicles depreciate in value. Buying used for a first vehicle is recommended, as it will help you stay within your budget, as you save for a more expensive vehicle. </w:t>
      </w: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</w:p>
    <w:p w:rsidR="00BD150D" w:rsidRDefault="00BD150D" w:rsidP="00871B40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Let’s start with learning a little about insurance.</w:t>
      </w:r>
    </w:p>
    <w:p w:rsidR="00871B40" w:rsidRPr="00BD150D" w:rsidRDefault="00871B40" w:rsidP="00BD150D">
      <w:pPr>
        <w:jc w:val="center"/>
        <w:rPr>
          <w:rFonts w:ascii="Century Gothic" w:hAnsi="Century Gothic"/>
          <w:b/>
          <w:sz w:val="36"/>
          <w:szCs w:val="24"/>
        </w:rPr>
      </w:pPr>
      <w:r w:rsidRPr="00BD150D">
        <w:rPr>
          <w:rFonts w:ascii="Century Gothic" w:hAnsi="Century Gothic"/>
          <w:b/>
          <w:sz w:val="36"/>
          <w:szCs w:val="24"/>
        </w:rPr>
        <w:t>ICBC Questions</w:t>
      </w:r>
    </w:p>
    <w:p w:rsidR="00871B40" w:rsidRPr="00805A51" w:rsidRDefault="00871B40" w:rsidP="00871B40">
      <w:pPr>
        <w:rPr>
          <w:rFonts w:ascii="Century Gothic" w:hAnsi="Century Gothic"/>
          <w:sz w:val="24"/>
          <w:szCs w:val="24"/>
        </w:rPr>
      </w:pPr>
      <w:r w:rsidRPr="00805A51">
        <w:rPr>
          <w:rFonts w:ascii="Century Gothic" w:hAnsi="Century Gothic"/>
          <w:sz w:val="24"/>
          <w:szCs w:val="24"/>
        </w:rPr>
        <w:t xml:space="preserve">Go to the website </w:t>
      </w:r>
      <w:r w:rsidRPr="00805A51">
        <w:rPr>
          <w:rFonts w:ascii="Century Gothic" w:hAnsi="Century Gothic"/>
          <w:color w:val="4472C4" w:themeColor="accent5"/>
          <w:sz w:val="24"/>
          <w:szCs w:val="24"/>
          <w:u w:val="single"/>
        </w:rPr>
        <w:t>https://www.icbc.com/Pages/default.aspx</w:t>
      </w:r>
      <w:r w:rsidRPr="00805A51">
        <w:rPr>
          <w:rFonts w:ascii="Century Gothic" w:hAnsi="Century Gothic"/>
          <w:sz w:val="24"/>
          <w:szCs w:val="24"/>
        </w:rPr>
        <w:t xml:space="preserve"> and answer the following questions.</w:t>
      </w:r>
    </w:p>
    <w:p w:rsidR="00871B40" w:rsidRPr="00805A51" w:rsidRDefault="00871B40" w:rsidP="00871B40">
      <w:pPr>
        <w:pStyle w:val="ListParagraph"/>
        <w:numPr>
          <w:ilvl w:val="0"/>
          <w:numId w:val="1"/>
        </w:numPr>
        <w:rPr>
          <w:rStyle w:val="Hyperlink"/>
          <w:rFonts w:ascii="Century Gothic" w:hAnsi="Century Gothic" w:cs="Arial"/>
          <w:color w:val="000000" w:themeColor="text1"/>
          <w:sz w:val="24"/>
          <w:szCs w:val="24"/>
          <w:u w:val="none"/>
          <w:shd w:val="clear" w:color="auto" w:fill="FFFFFF"/>
        </w:rPr>
      </w:pPr>
      <w:r w:rsidRPr="00805A51">
        <w:rPr>
          <w:rFonts w:ascii="Century Gothic" w:hAnsi="Century Gothic"/>
          <w:sz w:val="24"/>
          <w:szCs w:val="24"/>
        </w:rPr>
        <w:t>Click on the tab “</w:t>
      </w:r>
      <w:hyperlink r:id="rId8" w:history="1">
        <w:r w:rsidRPr="00805A51">
          <w:rPr>
            <w:rStyle w:val="Hyperlink"/>
            <w:rFonts w:ascii="Century Gothic" w:hAnsi="Century Gothic" w:cs="Arial"/>
            <w:color w:val="000000" w:themeColor="text1"/>
            <w:sz w:val="24"/>
            <w:szCs w:val="24"/>
            <w:u w:val="none"/>
            <w:shd w:val="clear" w:color="auto" w:fill="FFFFFF"/>
          </w:rPr>
          <w:t>Driver licensing &amp; ID</w:t>
        </w:r>
      </w:hyperlink>
      <w:r w:rsidRPr="00805A51">
        <w:rPr>
          <w:rFonts w:ascii="Century Gothic" w:hAnsi="Century Gothic"/>
          <w:color w:val="000000" w:themeColor="text1"/>
          <w:sz w:val="24"/>
          <w:szCs w:val="24"/>
        </w:rPr>
        <w:t>” and then “</w:t>
      </w:r>
      <w:r w:rsidRPr="00805A51">
        <w:rPr>
          <w:rStyle w:val="Hyperlink"/>
          <w:rFonts w:ascii="Century Gothic" w:hAnsi="Century Gothic" w:cs="Arial"/>
          <w:color w:val="000000" w:themeColor="text1"/>
          <w:sz w:val="24"/>
          <w:szCs w:val="24"/>
          <w:u w:val="none"/>
          <w:shd w:val="clear" w:color="auto" w:fill="FFFFFF"/>
        </w:rPr>
        <w:t>New Drivers” and then “</w:t>
      </w:r>
      <w:r w:rsidRPr="00805A51">
        <w:rPr>
          <w:rStyle w:val="Hyperlink"/>
          <w:rFonts w:ascii="Century Gothic" w:hAnsi="Century Gothic"/>
          <w:color w:val="000000" w:themeColor="text1"/>
          <w:sz w:val="24"/>
          <w:szCs w:val="24"/>
          <w:u w:val="none"/>
        </w:rPr>
        <w:t xml:space="preserve">Graduated licensing” How many tests do you have to pass before you get a full </w:t>
      </w:r>
      <w:proofErr w:type="gramStart"/>
      <w:r w:rsidRPr="00805A51">
        <w:rPr>
          <w:rStyle w:val="Hyperlink"/>
          <w:rFonts w:ascii="Century Gothic" w:hAnsi="Century Gothic"/>
          <w:color w:val="000000" w:themeColor="text1"/>
          <w:sz w:val="24"/>
          <w:szCs w:val="24"/>
          <w:u w:val="none"/>
        </w:rPr>
        <w:t>drivers</w:t>
      </w:r>
      <w:proofErr w:type="gramEnd"/>
      <w:r w:rsidRPr="00805A51">
        <w:rPr>
          <w:rStyle w:val="Hyperlink"/>
          <w:rFonts w:ascii="Century Gothic" w:hAnsi="Century Gothic"/>
          <w:color w:val="000000" w:themeColor="text1"/>
          <w:sz w:val="24"/>
          <w:szCs w:val="24"/>
          <w:u w:val="none"/>
        </w:rPr>
        <w:t xml:space="preserve"> licence? How long will it take approximately?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02E2C" w:rsidTr="00902E2C">
        <w:tc>
          <w:tcPr>
            <w:tcW w:w="9350" w:type="dxa"/>
          </w:tcPr>
          <w:p w:rsidR="00902E2C" w:rsidRDefault="00902E2C" w:rsidP="00902E2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902E2C">
        <w:tc>
          <w:tcPr>
            <w:tcW w:w="9350" w:type="dxa"/>
          </w:tcPr>
          <w:p w:rsidR="00902E2C" w:rsidRDefault="00902E2C" w:rsidP="00902E2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902E2C">
        <w:tc>
          <w:tcPr>
            <w:tcW w:w="9350" w:type="dxa"/>
          </w:tcPr>
          <w:p w:rsidR="00902E2C" w:rsidRDefault="00902E2C" w:rsidP="00902E2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871B40" w:rsidRPr="00805A51" w:rsidRDefault="00871B40" w:rsidP="00871B40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805A51">
        <w:rPr>
          <w:rFonts w:ascii="Century Gothic" w:hAnsi="Century Gothic"/>
          <w:sz w:val="24"/>
          <w:szCs w:val="24"/>
        </w:rPr>
        <w:t xml:space="preserve">How can you get your Drivers Licence quicker?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871B40" w:rsidRPr="00805A51" w:rsidRDefault="00871B40" w:rsidP="00871B40">
      <w:pPr>
        <w:pStyle w:val="ListParagraph"/>
        <w:rPr>
          <w:rFonts w:ascii="Century Gothic" w:hAnsi="Century Gothic"/>
          <w:sz w:val="24"/>
          <w:szCs w:val="24"/>
        </w:rPr>
      </w:pPr>
    </w:p>
    <w:p w:rsidR="00871B40" w:rsidRPr="00805A51" w:rsidRDefault="00871B40" w:rsidP="00871B40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805A51">
        <w:rPr>
          <w:rFonts w:ascii="Century Gothic" w:hAnsi="Century Gothic"/>
          <w:sz w:val="24"/>
          <w:szCs w:val="24"/>
        </w:rPr>
        <w:t xml:space="preserve">Click on the tab “Auto Insurance” and then “Products and coverage” What is basic coverage? How much </w:t>
      </w:r>
      <w:proofErr w:type="gramStart"/>
      <w:r w:rsidRPr="00805A51">
        <w:rPr>
          <w:rFonts w:ascii="Century Gothic" w:hAnsi="Century Gothic"/>
          <w:sz w:val="24"/>
          <w:szCs w:val="24"/>
        </w:rPr>
        <w:t>Third Party</w:t>
      </w:r>
      <w:proofErr w:type="gramEnd"/>
      <w:r w:rsidRPr="00805A51">
        <w:rPr>
          <w:rFonts w:ascii="Century Gothic" w:hAnsi="Century Gothic"/>
          <w:sz w:val="24"/>
          <w:szCs w:val="24"/>
        </w:rPr>
        <w:t xml:space="preserve"> Liability (TPL) coverage comes with basic coverage?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871B40" w:rsidRPr="00805A51" w:rsidRDefault="00871B40" w:rsidP="00871B40">
      <w:pPr>
        <w:pStyle w:val="ListParagraph"/>
        <w:rPr>
          <w:rFonts w:ascii="Century Gothic" w:hAnsi="Century Gothic"/>
          <w:sz w:val="24"/>
          <w:szCs w:val="24"/>
        </w:rPr>
      </w:pPr>
    </w:p>
    <w:p w:rsidR="00871B40" w:rsidRPr="00805A51" w:rsidRDefault="00871B40" w:rsidP="00871B40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805A51">
        <w:rPr>
          <w:rFonts w:ascii="Century Gothic" w:hAnsi="Century Gothic"/>
          <w:sz w:val="24"/>
          <w:szCs w:val="24"/>
        </w:rPr>
        <w:t xml:space="preserve">What is </w:t>
      </w:r>
      <w:hyperlink r:id="rId9" w:history="1">
        <w:r w:rsidRPr="00805A51">
          <w:rPr>
            <w:rStyle w:val="Hyperlink"/>
            <w:rFonts w:ascii="Century Gothic" w:hAnsi="Century Gothic"/>
            <w:color w:val="000000" w:themeColor="text1"/>
            <w:sz w:val="24"/>
            <w:szCs w:val="24"/>
            <w:u w:val="none"/>
          </w:rPr>
          <w:t>Unlisted Driver Protection</w:t>
        </w:r>
      </w:hyperlink>
      <w:r w:rsidRPr="00805A51">
        <w:rPr>
          <w:rFonts w:ascii="Century Gothic" w:hAnsi="Century Gothic"/>
          <w:color w:val="000000" w:themeColor="text1"/>
          <w:sz w:val="24"/>
          <w:szCs w:val="24"/>
        </w:rPr>
        <w:t> </w:t>
      </w:r>
      <w:r w:rsidRPr="00805A51">
        <w:rPr>
          <w:rFonts w:ascii="Century Gothic" w:hAnsi="Century Gothic"/>
          <w:sz w:val="24"/>
          <w:szCs w:val="24"/>
        </w:rPr>
        <w:t>(UDP)? And how much can U</w:t>
      </w:r>
      <w:r>
        <w:rPr>
          <w:rFonts w:ascii="Century Gothic" w:hAnsi="Century Gothic"/>
          <w:sz w:val="24"/>
          <w:szCs w:val="24"/>
        </w:rPr>
        <w:t>D</w:t>
      </w:r>
      <w:r w:rsidRPr="00805A51">
        <w:rPr>
          <w:rFonts w:ascii="Century Gothic" w:hAnsi="Century Gothic"/>
          <w:sz w:val="24"/>
          <w:szCs w:val="24"/>
        </w:rPr>
        <w:t>P be increased?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871B40" w:rsidRPr="00805A51" w:rsidRDefault="00871B40" w:rsidP="00871B40">
      <w:pPr>
        <w:pStyle w:val="ListParagraph"/>
        <w:rPr>
          <w:rFonts w:ascii="Century Gothic" w:hAnsi="Century Gothic"/>
          <w:sz w:val="24"/>
          <w:szCs w:val="24"/>
        </w:rPr>
      </w:pPr>
    </w:p>
    <w:p w:rsidR="00871B40" w:rsidRPr="00805A51" w:rsidRDefault="00871B40" w:rsidP="00871B40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805A51">
        <w:rPr>
          <w:rFonts w:ascii="Century Gothic" w:hAnsi="Century Gothic"/>
          <w:sz w:val="24"/>
          <w:szCs w:val="24"/>
        </w:rPr>
        <w:t>Go back to “Auto Insurance” and then “Products and coverage” and under Optional Coverage click on “Extended Third Party” What is Extended Third party? Why might you want this?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871B40" w:rsidRPr="00805A51" w:rsidRDefault="00871B40" w:rsidP="00871B40">
      <w:pPr>
        <w:pStyle w:val="ListParagraph"/>
        <w:rPr>
          <w:rFonts w:ascii="Century Gothic" w:hAnsi="Century Gothic"/>
          <w:sz w:val="24"/>
          <w:szCs w:val="24"/>
        </w:rPr>
      </w:pPr>
    </w:p>
    <w:p w:rsidR="00871B40" w:rsidRPr="00805A51" w:rsidRDefault="00871B40" w:rsidP="00871B40">
      <w:pPr>
        <w:pStyle w:val="ListParagraph"/>
        <w:numPr>
          <w:ilvl w:val="0"/>
          <w:numId w:val="1"/>
        </w:numPr>
        <w:rPr>
          <w:rFonts w:ascii="Century Gothic" w:hAnsi="Century Gothic"/>
          <w:bCs/>
          <w:sz w:val="24"/>
          <w:szCs w:val="24"/>
        </w:rPr>
      </w:pPr>
      <w:r w:rsidRPr="00805A51">
        <w:rPr>
          <w:rFonts w:ascii="Century Gothic" w:hAnsi="Century Gothic"/>
          <w:sz w:val="24"/>
          <w:szCs w:val="24"/>
        </w:rPr>
        <w:lastRenderedPageBreak/>
        <w:t xml:space="preserve">Now click on the link “Claims” and then “crash responsibility” </w:t>
      </w:r>
      <w:r w:rsidRPr="00805A51">
        <w:rPr>
          <w:rFonts w:ascii="Century Gothic" w:hAnsi="Century Gothic"/>
          <w:bCs/>
          <w:sz w:val="24"/>
          <w:szCs w:val="24"/>
        </w:rPr>
        <w:t xml:space="preserve">How we assess responsibility in a crash?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871B40" w:rsidRPr="00805A51" w:rsidRDefault="00871B40" w:rsidP="00871B40">
      <w:pPr>
        <w:pStyle w:val="ListParagraph"/>
        <w:rPr>
          <w:rFonts w:ascii="Century Gothic" w:hAnsi="Century Gothic"/>
          <w:bCs/>
          <w:sz w:val="24"/>
          <w:szCs w:val="24"/>
        </w:rPr>
      </w:pPr>
    </w:p>
    <w:p w:rsidR="00871B40" w:rsidRDefault="00871B40" w:rsidP="00871B40">
      <w:pPr>
        <w:pStyle w:val="ListParagraph"/>
        <w:numPr>
          <w:ilvl w:val="0"/>
          <w:numId w:val="1"/>
        </w:numPr>
        <w:rPr>
          <w:rFonts w:ascii="Century Gothic" w:hAnsi="Century Gothic"/>
          <w:bCs/>
          <w:sz w:val="24"/>
          <w:szCs w:val="24"/>
        </w:rPr>
      </w:pPr>
      <w:r w:rsidRPr="00805A51">
        <w:rPr>
          <w:rFonts w:ascii="Century Gothic" w:hAnsi="Century Gothic"/>
          <w:bCs/>
          <w:sz w:val="24"/>
          <w:szCs w:val="24"/>
        </w:rPr>
        <w:t>Who will the adjuster collect information and get statements from? Where else can an Adjus</w:t>
      </w:r>
      <w:r>
        <w:rPr>
          <w:rFonts w:ascii="Century Gothic" w:hAnsi="Century Gothic"/>
          <w:bCs/>
          <w:sz w:val="24"/>
          <w:szCs w:val="24"/>
        </w:rPr>
        <w:t xml:space="preserve">ter get information from?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02E2C" w:rsidTr="008806FC">
        <w:tc>
          <w:tcPr>
            <w:tcW w:w="9350" w:type="dxa"/>
          </w:tcPr>
          <w:p w:rsidR="00902E2C" w:rsidRDefault="00902E2C" w:rsidP="008806FC">
            <w:pPr>
              <w:rPr>
                <w:rFonts w:ascii="Century Gothic" w:hAnsi="Century Gothic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871B40" w:rsidRPr="00805A51" w:rsidRDefault="00871B40" w:rsidP="00871B40">
      <w:pPr>
        <w:pStyle w:val="ListParagraph"/>
        <w:rPr>
          <w:rFonts w:ascii="Century Gothic" w:hAnsi="Century Gothic"/>
          <w:bCs/>
          <w:sz w:val="24"/>
          <w:szCs w:val="24"/>
        </w:rPr>
      </w:pPr>
    </w:p>
    <w:p w:rsidR="00871B40" w:rsidRDefault="00871B40" w:rsidP="00871B40">
      <w:pPr>
        <w:pStyle w:val="ListParagraph"/>
        <w:numPr>
          <w:ilvl w:val="0"/>
          <w:numId w:val="1"/>
        </w:num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Click on Crash Examples and look at some examples</w:t>
      </w:r>
    </w:p>
    <w:p w:rsidR="00871B40" w:rsidRPr="00805A51" w:rsidRDefault="00871B40" w:rsidP="00871B40">
      <w:pPr>
        <w:pStyle w:val="ListParagraph"/>
        <w:rPr>
          <w:rFonts w:ascii="Century Gothic" w:hAnsi="Century Gothic"/>
          <w:bCs/>
          <w:sz w:val="24"/>
          <w:szCs w:val="24"/>
        </w:rPr>
      </w:pPr>
    </w:p>
    <w:p w:rsidR="00C73FA7" w:rsidRPr="00C73FA7" w:rsidRDefault="00C73FA7" w:rsidP="00C73FA7">
      <w:pPr>
        <w:jc w:val="center"/>
        <w:rPr>
          <w:b/>
          <w:sz w:val="36"/>
        </w:rPr>
      </w:pPr>
      <w:r w:rsidRPr="00C73FA7">
        <w:rPr>
          <w:b/>
          <w:sz w:val="36"/>
        </w:rPr>
        <w:t xml:space="preserve">Next, </w:t>
      </w:r>
      <w:r w:rsidR="00434862" w:rsidRPr="00C73FA7">
        <w:rPr>
          <w:b/>
          <w:sz w:val="36"/>
        </w:rPr>
        <w:t>it is</w:t>
      </w:r>
      <w:r w:rsidRPr="00C73FA7">
        <w:rPr>
          <w:b/>
          <w:sz w:val="36"/>
        </w:rPr>
        <w:t xml:space="preserve"> time to take your L test</w:t>
      </w:r>
    </w:p>
    <w:p w:rsidR="00C73FA7" w:rsidRDefault="00C73FA7" w:rsidP="00C73FA7">
      <w:pPr>
        <w:pStyle w:val="ListParagraph"/>
        <w:numPr>
          <w:ilvl w:val="0"/>
          <w:numId w:val="3"/>
        </w:numPr>
      </w:pPr>
      <w:r>
        <w:t xml:space="preserve">Use this link: </w:t>
      </w:r>
      <w:hyperlink r:id="rId10" w:history="1">
        <w:r>
          <w:rPr>
            <w:rStyle w:val="Hyperlink"/>
          </w:rPr>
          <w:t>https://www.icbc.com/driver-licensing/new-drivers/Pages/practice-knowledge-test.aspx</w:t>
        </w:r>
      </w:hyperlink>
    </w:p>
    <w:p w:rsidR="00C73FA7" w:rsidRDefault="00C73FA7" w:rsidP="00C73FA7">
      <w:pPr>
        <w:pStyle w:val="ListParagraph"/>
        <w:numPr>
          <w:ilvl w:val="0"/>
          <w:numId w:val="3"/>
        </w:numPr>
      </w:pPr>
      <w:r>
        <w:t>Click the button that says ‘take practice test in browser’</w:t>
      </w:r>
    </w:p>
    <w:p w:rsidR="00C73FA7" w:rsidRDefault="00C73FA7" w:rsidP="00C73FA7">
      <w:pPr>
        <w:pStyle w:val="ListParagraph"/>
        <w:numPr>
          <w:ilvl w:val="0"/>
          <w:numId w:val="3"/>
        </w:numPr>
      </w:pPr>
      <w:r>
        <w:t>Finish the driver’s test</w:t>
      </w:r>
    </w:p>
    <w:p w:rsidR="00C73FA7" w:rsidRDefault="00C73FA7" w:rsidP="00C73FA7">
      <w:pPr>
        <w:pStyle w:val="ListParagraph"/>
        <w:numPr>
          <w:ilvl w:val="0"/>
          <w:numId w:val="3"/>
        </w:numPr>
      </w:pPr>
      <w:r>
        <w:t>Write down your score in the space below, and call the teacher over to see your results.</w:t>
      </w:r>
    </w:p>
    <w:p w:rsidR="00C73FA7" w:rsidRDefault="00C73FA7" w:rsidP="00C73FA7">
      <w:r>
        <w:t>_____________________________________________________________________________</w:t>
      </w:r>
    </w:p>
    <w:p w:rsidR="00C73FA7" w:rsidRDefault="00C73FA7" w:rsidP="00C73FA7">
      <w:r>
        <w:t>Once done, reflect on this question: Do you feel prepared for the L test, or should you study?</w:t>
      </w:r>
    </w:p>
    <w:p w:rsidR="00BD150D" w:rsidRDefault="00BD150D"/>
    <w:p w:rsidR="00BD150D" w:rsidRDefault="00BD150D"/>
    <w:p w:rsidR="00871B40" w:rsidRDefault="00871B40"/>
    <w:p w:rsidR="00871B40" w:rsidRDefault="00871B40"/>
    <w:p w:rsidR="00902E2C" w:rsidRDefault="00902E2C"/>
    <w:p w:rsidR="00902E2C" w:rsidRDefault="00902E2C"/>
    <w:p w:rsidR="00902E2C" w:rsidRDefault="00902E2C"/>
    <w:p w:rsidR="00902E2C" w:rsidRDefault="00902E2C"/>
    <w:p w:rsidR="00902E2C" w:rsidRDefault="00902E2C"/>
    <w:p w:rsidR="00902E2C" w:rsidRDefault="00902E2C"/>
    <w:p w:rsidR="00871B40" w:rsidRDefault="00871B40"/>
    <w:p w:rsidR="00871B40" w:rsidRPr="00871B40" w:rsidRDefault="00871B40" w:rsidP="00871B40">
      <w:pPr>
        <w:jc w:val="center"/>
        <w:rPr>
          <w:b/>
          <w:sz w:val="32"/>
        </w:rPr>
      </w:pPr>
      <w:r w:rsidRPr="00871B40">
        <w:rPr>
          <w:b/>
          <w:sz w:val="32"/>
        </w:rPr>
        <w:lastRenderedPageBreak/>
        <w:t>Driver &amp; Vehicle Paperwork</w:t>
      </w:r>
    </w:p>
    <w:p w:rsidR="005B6C0C" w:rsidRDefault="005B6C0C" w:rsidP="00871B40">
      <w:pPr>
        <w:jc w:val="center"/>
      </w:pPr>
      <w:r>
        <w:t xml:space="preserve">Use these fake driver’s licenses to properly </w:t>
      </w:r>
      <w:r w:rsidR="00871B40">
        <w:t>fill out the transfer tax form.</w:t>
      </w:r>
    </w:p>
    <w:p w:rsidR="005B6C0C" w:rsidRPr="005300B5" w:rsidRDefault="005B6C0C" w:rsidP="009C3B66">
      <w:pPr>
        <w:spacing w:after="0"/>
        <w:rPr>
          <w:highlight w:val="yellow"/>
        </w:rPr>
      </w:pPr>
      <w:r w:rsidRPr="005300B5">
        <w:rPr>
          <w:highlight w:val="yellow"/>
        </w:rPr>
        <w:t>Your fake license:</w:t>
      </w:r>
      <w:r w:rsidR="005300B5" w:rsidRPr="005300B5">
        <w:rPr>
          <w:highlight w:val="yellow"/>
        </w:rPr>
        <w:t xml:space="preserve"> (pretend it has your full name, and uses the rest of the fake information)</w:t>
      </w:r>
    </w:p>
    <w:p w:rsidR="005300B5" w:rsidRPr="009C3B66" w:rsidRDefault="00CC5DCB" w:rsidP="009C3B66">
      <w:pPr>
        <w:spacing w:after="0"/>
        <w:jc w:val="center"/>
        <w:rPr>
          <w:b/>
        </w:rPr>
      </w:pPr>
      <w:r>
        <w:rPr>
          <w:b/>
          <w:noProof/>
          <w:highlight w:val="yellow"/>
        </w:rPr>
        <w:pict>
          <v:shape id="_x0000_s1026" type="#_x0000_t75" style="position:absolute;left:0;text-align:left;margin-left:50.25pt;margin-top:22.7pt;width:367.1pt;height:232.15pt;z-index:-251657216;mso-position-horizontal-relative:text;mso-position-vertical-relative:text;mso-width-relative:page;mso-height-relative:page" wrapcoords="-35 0 -35 21545 21600 21545 21600 0 -35 0">
            <v:imagedata r:id="rId11" o:title="student drivers license"/>
            <w10:wrap type="tight"/>
          </v:shape>
        </w:pict>
      </w:r>
      <w:r w:rsidR="005300B5" w:rsidRPr="009C3B66">
        <w:rPr>
          <w:b/>
          <w:highlight w:val="yellow"/>
        </w:rPr>
        <w:t>YOU ARE THE BUYER!</w:t>
      </w:r>
    </w:p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300B5" w:rsidRDefault="005300B5"/>
    <w:p w:rsidR="00871B40" w:rsidRPr="009C3B66" w:rsidRDefault="005300B5" w:rsidP="00871B40">
      <w:pPr>
        <w:spacing w:after="0"/>
        <w:jc w:val="center"/>
        <w:rPr>
          <w:b/>
          <w:sz w:val="28"/>
          <w:highlight w:val="yellow"/>
        </w:rPr>
      </w:pPr>
      <w:r w:rsidRPr="009C3B66">
        <w:rPr>
          <w:b/>
          <w:sz w:val="28"/>
          <w:highlight w:val="yellow"/>
        </w:rPr>
        <w:t>Seller’s</w:t>
      </w:r>
      <w:r w:rsidR="005B6C0C" w:rsidRPr="009C3B66">
        <w:rPr>
          <w:b/>
          <w:sz w:val="28"/>
          <w:highlight w:val="yellow"/>
        </w:rPr>
        <w:t xml:space="preserve"> License:</w:t>
      </w:r>
      <w:r w:rsidR="00871B40" w:rsidRPr="009C3B66">
        <w:rPr>
          <w:b/>
          <w:sz w:val="28"/>
          <w:highlight w:val="yellow"/>
        </w:rPr>
        <w:t xml:space="preserve"> </w:t>
      </w:r>
    </w:p>
    <w:p w:rsidR="009C3B66" w:rsidRDefault="00871B40" w:rsidP="00871B40">
      <w:pPr>
        <w:spacing w:after="0"/>
        <w:jc w:val="center"/>
        <w:rPr>
          <w:highlight w:val="yellow"/>
        </w:rPr>
      </w:pPr>
      <w:r>
        <w:rPr>
          <w:highlight w:val="yellow"/>
        </w:rPr>
        <w:t>P</w:t>
      </w:r>
      <w:r w:rsidR="005300B5" w:rsidRPr="005300B5">
        <w:rPr>
          <w:highlight w:val="yellow"/>
        </w:rPr>
        <w:t xml:space="preserve">retend this is all the information of the person SELLING the car to you. </w:t>
      </w:r>
    </w:p>
    <w:p w:rsidR="005B6C0C" w:rsidRPr="009C3B66" w:rsidRDefault="005300B5" w:rsidP="00871B40">
      <w:pPr>
        <w:spacing w:after="0"/>
        <w:jc w:val="center"/>
        <w:rPr>
          <w:b/>
          <w:sz w:val="28"/>
        </w:rPr>
      </w:pPr>
      <w:r w:rsidRPr="009C3B66">
        <w:rPr>
          <w:b/>
          <w:sz w:val="28"/>
          <w:highlight w:val="yellow"/>
        </w:rPr>
        <w:t>They are selling it for $15,799. It has 123,985km on it.</w:t>
      </w:r>
    </w:p>
    <w:p w:rsidR="005B6C0C" w:rsidRDefault="00CC5DCB">
      <w:r>
        <w:rPr>
          <w:noProof/>
        </w:rPr>
        <w:pict>
          <v:shape id="_x0000_s1027" type="#_x0000_t75" style="position:absolute;margin-left:36.75pt;margin-top:4.1pt;width:387.4pt;height:242.75pt;z-index:-251655168;mso-position-horizontal-relative:text;mso-position-vertical-relative:text;mso-width-relative:page;mso-height-relative:page" wrapcoords="-58 0 -58 21508 21600 21508 21600 0 -58 0">
            <v:imagedata r:id="rId12" o:title="driver's license"/>
            <w10:wrap type="tight"/>
          </v:shape>
        </w:pict>
      </w:r>
    </w:p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5B6C0C" w:rsidRDefault="005B6C0C"/>
    <w:p w:rsidR="009C3B66" w:rsidRDefault="009C3B66" w:rsidP="00CC5DCB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1871A" wp14:editId="7498C018">
                <wp:simplePos x="0" y="0"/>
                <wp:positionH relativeFrom="column">
                  <wp:posOffset>2733675</wp:posOffset>
                </wp:positionH>
                <wp:positionV relativeFrom="paragraph">
                  <wp:posOffset>6429375</wp:posOffset>
                </wp:positionV>
                <wp:extent cx="1143000" cy="590550"/>
                <wp:effectExtent l="0" t="19050" r="38100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90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273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215.25pt;margin-top:506.25pt;width:90pt;height:4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" adj="16020" fillcolor="#5b9bd5 [3204]" strokecolor="#1f4d78 [1604]" strokeweight="1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1219200</wp:posOffset>
                </wp:positionV>
                <wp:extent cx="1143000" cy="590550"/>
                <wp:effectExtent l="0" t="19050" r="38100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90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716D0" id="Right Arrow 2" o:spid="_x0000_s1026" type="#_x0000_t13" style="position:absolute;margin-left:182.25pt;margin-top:96pt;width:90pt;height:4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" adj="16020" fillcolor="#5b9bd5 [3204]" strokecolor="#1f4d78 [1604]" strokeweight="1pt"/>
            </w:pict>
          </mc:Fallback>
        </mc:AlternateContent>
      </w:r>
      <w:r w:rsidR="005300B5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0</wp:posOffset>
                </wp:positionV>
                <wp:extent cx="2152650" cy="990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0B5" w:rsidRDefault="00871B40">
                            <w:r>
                              <w:rPr>
                                <w:highlight w:val="yellow"/>
                              </w:rPr>
                              <w:t>****</w:t>
                            </w:r>
                            <w:r w:rsidR="005300B5" w:rsidRPr="005300B5">
                              <w:rPr>
                                <w:highlight w:val="yellow"/>
                              </w:rPr>
                              <w:t xml:space="preserve">This is a vehicle’s registration and insurance. Use this </w:t>
                            </w:r>
                            <w:r w:rsidR="005300B5" w:rsidRPr="00871B40">
                              <w:rPr>
                                <w:highlight w:val="yellow"/>
                              </w:rPr>
                              <w:t xml:space="preserve">information to fill in details about the </w:t>
                            </w:r>
                            <w:r w:rsidR="00343587" w:rsidRPr="00871B40">
                              <w:rPr>
                                <w:highlight w:val="yellow"/>
                              </w:rPr>
                              <w:t>vehicle. You w</w:t>
                            </w:r>
                            <w:r>
                              <w:rPr>
                                <w:highlight w:val="yellow"/>
                              </w:rPr>
                              <w:t>i</w:t>
                            </w:r>
                            <w:r w:rsidR="00343587" w:rsidRPr="00871B40">
                              <w:rPr>
                                <w:highlight w:val="yellow"/>
                              </w:rPr>
                              <w:t xml:space="preserve">ll need the right section of both </w:t>
                            </w:r>
                            <w:proofErr w:type="gramStart"/>
                            <w:r w:rsidR="00343587" w:rsidRPr="00871B40">
                              <w:rPr>
                                <w:highlight w:val="yellow"/>
                              </w:rPr>
                              <w:t>pages.</w:t>
                            </w:r>
                            <w:r w:rsidRPr="00871B40">
                              <w:rPr>
                                <w:highlight w:val="yellow"/>
                              </w:rPr>
                              <w:t>*</w:t>
                            </w:r>
                            <w:proofErr w:type="gramEnd"/>
                            <w:r w:rsidRPr="00871B40">
                              <w:rPr>
                                <w:highlight w:val="yellow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75pt;margin-top:0;width:169.5pt;height:7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">
                <v:textbox>
                  <w:txbxContent>
                    <w:p w:rsidR="005300B5" w:rsidRDefault="00871B40">
                      <w:r>
                        <w:rPr>
                          <w:highlight w:val="yellow"/>
                        </w:rPr>
                        <w:t>****</w:t>
                      </w:r>
                      <w:r w:rsidR="005300B5" w:rsidRPr="005300B5">
                        <w:rPr>
                          <w:highlight w:val="yellow"/>
                        </w:rPr>
                        <w:t xml:space="preserve">This is a vehicle’s registration and insurance. Use this </w:t>
                      </w:r>
                      <w:r w:rsidR="005300B5" w:rsidRPr="00871B40">
                        <w:rPr>
                          <w:highlight w:val="yellow"/>
                        </w:rPr>
                        <w:t xml:space="preserve">information to fill in details about the </w:t>
                      </w:r>
                      <w:r w:rsidR="00343587" w:rsidRPr="00871B40">
                        <w:rPr>
                          <w:highlight w:val="yellow"/>
                        </w:rPr>
                        <w:t>vehicle. You w</w:t>
                      </w:r>
                      <w:r>
                        <w:rPr>
                          <w:highlight w:val="yellow"/>
                        </w:rPr>
                        <w:t>i</w:t>
                      </w:r>
                      <w:r w:rsidR="00343587" w:rsidRPr="00871B40">
                        <w:rPr>
                          <w:highlight w:val="yellow"/>
                        </w:rPr>
                        <w:t>ll need the right section of both pages</w:t>
                      </w:r>
                      <w:proofErr w:type="gramStart"/>
                      <w:r w:rsidR="00343587" w:rsidRPr="00871B40">
                        <w:rPr>
                          <w:highlight w:val="yellow"/>
                        </w:rPr>
                        <w:t>.</w:t>
                      </w:r>
                      <w:r w:rsidRPr="00871B40">
                        <w:rPr>
                          <w:highlight w:val="yellow"/>
                        </w:rPr>
                        <w:t>*</w:t>
                      </w:r>
                      <w:proofErr w:type="gramEnd"/>
                      <w:r w:rsidRPr="00871B40">
                        <w:rPr>
                          <w:highlight w:val="yellow"/>
                        </w:rPr>
                        <w:t>***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DCB">
        <w:rPr>
          <w:noProof/>
        </w:rPr>
        <w:pict>
          <v:shape id="_x0000_s1028" type="#_x0000_t75" style="position:absolute;margin-left:-50.25pt;margin-top:0;width:567.75pt;height:690.85pt;z-index:-251653120;mso-position-horizontal-relative:text;mso-position-vertical-relative:text;mso-width-relative:page;mso-height-relative:page" wrapcoords="-35 0 -35 21573 21600 21573 21600 0 -35 0">
            <v:imagedata r:id="rId13" o:title="car insurance papers"/>
            <w10:wrap type="tight"/>
          </v:shape>
        </w:pict>
      </w:r>
      <w:r w:rsidR="005300B5">
        <w:t xml:space="preserve">USE </w:t>
      </w:r>
      <w:proofErr w:type="spellStart"/>
      <w:r w:rsidR="005300B5">
        <w:t>TtrrtrttUSE</w:t>
      </w:r>
      <w:bookmarkStart w:id="0" w:name="_GoBack"/>
      <w:bookmarkEnd w:id="0"/>
      <w:proofErr w:type="spellEnd"/>
    </w:p>
    <w:sectPr w:rsidR="009C3B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B40" w:rsidRDefault="00871B40" w:rsidP="00871B40">
      <w:pPr>
        <w:spacing w:after="0" w:line="240" w:lineRule="auto"/>
      </w:pPr>
      <w:r>
        <w:separator/>
      </w:r>
    </w:p>
  </w:endnote>
  <w:endnote w:type="continuationSeparator" w:id="0">
    <w:p w:rsidR="00871B40" w:rsidRDefault="00871B40" w:rsidP="00871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B40" w:rsidRDefault="00871B40" w:rsidP="00871B40">
      <w:pPr>
        <w:spacing w:after="0" w:line="240" w:lineRule="auto"/>
      </w:pPr>
      <w:r>
        <w:separator/>
      </w:r>
    </w:p>
  </w:footnote>
  <w:footnote w:type="continuationSeparator" w:id="0">
    <w:p w:rsidR="00871B40" w:rsidRDefault="00871B40" w:rsidP="00871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06560"/>
    <w:multiLevelType w:val="hybridMultilevel"/>
    <w:tmpl w:val="C76852F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77070"/>
    <w:multiLevelType w:val="hybridMultilevel"/>
    <w:tmpl w:val="96D856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C3224C"/>
    <w:multiLevelType w:val="hybridMultilevel"/>
    <w:tmpl w:val="86283C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C0C"/>
    <w:rsid w:val="00343587"/>
    <w:rsid w:val="00434862"/>
    <w:rsid w:val="005300B5"/>
    <w:rsid w:val="005B6C0C"/>
    <w:rsid w:val="00861D16"/>
    <w:rsid w:val="00871B40"/>
    <w:rsid w:val="00902E2C"/>
    <w:rsid w:val="009A09A4"/>
    <w:rsid w:val="009C3B66"/>
    <w:rsid w:val="00A00A85"/>
    <w:rsid w:val="00BC1E6C"/>
    <w:rsid w:val="00BD150D"/>
    <w:rsid w:val="00C73FA7"/>
    <w:rsid w:val="00CC5DCB"/>
    <w:rsid w:val="00F3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E2DD30B"/>
  <w15:chartTrackingRefBased/>
  <w15:docId w15:val="{DB424861-CCDD-4DE9-8924-8908C09E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B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1B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1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B40"/>
  </w:style>
  <w:style w:type="paragraph" w:styleId="Footer">
    <w:name w:val="footer"/>
    <w:basedOn w:val="Normal"/>
    <w:link w:val="FooterChar"/>
    <w:uiPriority w:val="99"/>
    <w:unhideWhenUsed/>
    <w:rsid w:val="00871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B40"/>
  </w:style>
  <w:style w:type="table" w:styleId="TableGrid">
    <w:name w:val="Table Grid"/>
    <w:basedOn w:val="TableNormal"/>
    <w:uiPriority w:val="39"/>
    <w:rsid w:val="00902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1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bc.com/driver-licensin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cbc.com/driver-licensing/new-drivers/Pages/practice-knowledge-test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cbc.com/insurance/products-coverage/Pages/unlisted-driver-protection.asp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Foster</dc:creator>
  <cp:keywords/>
  <dc:description/>
  <cp:lastModifiedBy>Steven Foster</cp:lastModifiedBy>
  <cp:revision>9</cp:revision>
  <dcterms:created xsi:type="dcterms:W3CDTF">2024-02-12T20:08:00Z</dcterms:created>
  <dcterms:modified xsi:type="dcterms:W3CDTF">2024-03-15T20:05:00Z</dcterms:modified>
</cp:coreProperties>
</file>